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F44" w:rsidRPr="006143FC" w:rsidRDefault="009C2F44" w:rsidP="009C2F44">
      <w:pPr>
        <w:jc w:val="both"/>
        <w:rPr>
          <w:sz w:val="26"/>
          <w:szCs w:val="26"/>
          <w:lang w:val="sr-Cyrl-CS"/>
        </w:rPr>
      </w:pPr>
      <w:r w:rsidRPr="006143FC">
        <w:rPr>
          <w:sz w:val="26"/>
          <w:szCs w:val="26"/>
          <w:lang w:val="sr-Cyrl-CS"/>
        </w:rPr>
        <w:t>УНИВЕРЗИТЕТ У БЕОГРАДУ</w:t>
      </w:r>
    </w:p>
    <w:p w:rsidR="009C2F44" w:rsidRPr="006143FC" w:rsidRDefault="009C2F44" w:rsidP="009C2F44">
      <w:pPr>
        <w:rPr>
          <w:sz w:val="26"/>
          <w:szCs w:val="26"/>
          <w:lang w:val="sr-Cyrl-CS"/>
        </w:rPr>
      </w:pPr>
      <w:r w:rsidRPr="006143FC">
        <w:rPr>
          <w:sz w:val="26"/>
          <w:szCs w:val="26"/>
          <w:lang w:val="sr-Latn-RS"/>
        </w:rPr>
        <w:t>ФИЛОЗОФСКИ ФАКУЛТЕТ</w:t>
      </w:r>
    </w:p>
    <w:p w:rsidR="0008752B" w:rsidRPr="00D447BE" w:rsidRDefault="0008752B" w:rsidP="009C2F44">
      <w:pPr>
        <w:rPr>
          <w:sz w:val="26"/>
          <w:szCs w:val="26"/>
          <w:lang w:val="en-US"/>
        </w:rPr>
      </w:pPr>
      <w:r w:rsidRPr="006143FC">
        <w:rPr>
          <w:sz w:val="26"/>
          <w:szCs w:val="26"/>
          <w:lang w:val="sr-Cyrl-RS"/>
        </w:rPr>
        <w:t xml:space="preserve">Сл. број </w:t>
      </w:r>
      <w:r w:rsidR="00413D79">
        <w:rPr>
          <w:sz w:val="26"/>
          <w:szCs w:val="26"/>
          <w:lang w:val="en-US"/>
        </w:rPr>
        <w:t>1212/2</w:t>
      </w:r>
    </w:p>
    <w:p w:rsidR="009C2F44" w:rsidRDefault="00242277" w:rsidP="00293934">
      <w:pPr>
        <w:rPr>
          <w:sz w:val="26"/>
          <w:szCs w:val="26"/>
          <w:lang w:val="sr-Cyrl-RS"/>
        </w:rPr>
      </w:pPr>
      <w:r>
        <w:rPr>
          <w:sz w:val="26"/>
          <w:szCs w:val="26"/>
          <w:lang w:val="en-US"/>
        </w:rPr>
        <w:t>22</w:t>
      </w:r>
      <w:r w:rsidR="0077440B">
        <w:rPr>
          <w:sz w:val="26"/>
          <w:szCs w:val="26"/>
          <w:lang w:val="en-US"/>
        </w:rPr>
        <w:t>.0</w:t>
      </w:r>
      <w:r>
        <w:rPr>
          <w:sz w:val="26"/>
          <w:szCs w:val="26"/>
          <w:lang w:val="en-US"/>
        </w:rPr>
        <w:t>6</w:t>
      </w:r>
      <w:r w:rsidR="0077440B">
        <w:rPr>
          <w:sz w:val="26"/>
          <w:szCs w:val="26"/>
          <w:lang w:val="en-US"/>
        </w:rPr>
        <w:t>.2026</w:t>
      </w:r>
    </w:p>
    <w:p w:rsidR="000B520C" w:rsidRPr="00293934" w:rsidRDefault="000B520C" w:rsidP="00293934">
      <w:pPr>
        <w:rPr>
          <w:sz w:val="26"/>
          <w:szCs w:val="26"/>
          <w:lang w:val="sr-Cyrl-RS"/>
        </w:rPr>
      </w:pPr>
    </w:p>
    <w:p w:rsidR="009C2F44" w:rsidRPr="006143FC" w:rsidRDefault="009C2F44" w:rsidP="009C2F44">
      <w:pPr>
        <w:pStyle w:val="Heading5"/>
        <w:rPr>
          <w:b w:val="0"/>
          <w:i w:val="0"/>
        </w:rPr>
      </w:pPr>
      <w:r w:rsidRPr="006143FC">
        <w:rPr>
          <w:b w:val="0"/>
          <w:i w:val="0"/>
        </w:rPr>
        <w:t>ИЗВЕШТАЈ</w:t>
      </w:r>
    </w:p>
    <w:p w:rsidR="009C2F44" w:rsidRPr="006143FC" w:rsidRDefault="00E7443D" w:rsidP="009C2F44">
      <w:pPr>
        <w:jc w:val="center"/>
        <w:rPr>
          <w:sz w:val="26"/>
          <w:szCs w:val="26"/>
          <w:lang w:val="sr-Cyrl-CS"/>
        </w:rPr>
      </w:pPr>
      <w:r w:rsidRPr="006143FC">
        <w:rPr>
          <w:sz w:val="26"/>
          <w:szCs w:val="26"/>
          <w:lang w:val="sr-Cyrl-RS"/>
        </w:rPr>
        <w:t>СА</w:t>
      </w:r>
      <w:r w:rsidR="00D84C7F">
        <w:rPr>
          <w:sz w:val="26"/>
          <w:szCs w:val="26"/>
          <w:lang w:val="sr-Latn-RS"/>
        </w:rPr>
        <w:t xml:space="preserve"> </w:t>
      </w:r>
      <w:r w:rsidRPr="006143FC">
        <w:rPr>
          <w:sz w:val="26"/>
          <w:szCs w:val="26"/>
          <w:lang w:val="sr-Cyrl-CS"/>
        </w:rPr>
        <w:t>ЕЛЕКТРОНСКЕ СЕДНИЦЕ КОМИСИЈЕ ЗА ПРАЋЕЊЕ И УТВРЂИВАЊЕ КВАЛИТЕТА НАСТАВЕ</w:t>
      </w:r>
    </w:p>
    <w:p w:rsidR="00381FF7" w:rsidRPr="00293934" w:rsidRDefault="009C2F44" w:rsidP="00293934">
      <w:pPr>
        <w:jc w:val="center"/>
        <w:rPr>
          <w:sz w:val="26"/>
          <w:szCs w:val="26"/>
          <w:lang w:val="sr-Cyrl-RS"/>
        </w:rPr>
      </w:pPr>
      <w:r w:rsidRPr="006143FC">
        <w:rPr>
          <w:sz w:val="26"/>
          <w:szCs w:val="26"/>
          <w:lang w:val="sr-Cyrl-CS"/>
        </w:rPr>
        <w:t xml:space="preserve">одржане </w:t>
      </w:r>
      <w:r w:rsidR="00D367C0">
        <w:rPr>
          <w:sz w:val="26"/>
          <w:szCs w:val="26"/>
          <w:lang w:val="en-US"/>
        </w:rPr>
        <w:t>19.06</w:t>
      </w:r>
      <w:r w:rsidR="009B2D88">
        <w:rPr>
          <w:sz w:val="26"/>
          <w:szCs w:val="26"/>
          <w:lang w:val="en-US"/>
        </w:rPr>
        <w:t>.2026</w:t>
      </w:r>
      <w:r w:rsidRPr="006143FC">
        <w:rPr>
          <w:sz w:val="26"/>
          <w:szCs w:val="26"/>
          <w:lang w:val="sr-Cyrl-CS"/>
        </w:rPr>
        <w:t>. године</w:t>
      </w:r>
    </w:p>
    <w:p w:rsidR="000B520C" w:rsidRDefault="000B520C" w:rsidP="00381FF7">
      <w:pPr>
        <w:jc w:val="both"/>
        <w:rPr>
          <w:sz w:val="26"/>
          <w:szCs w:val="26"/>
          <w:lang w:val="sr-Cyrl-RS"/>
        </w:rPr>
      </w:pPr>
    </w:p>
    <w:p w:rsidR="007E75ED" w:rsidRPr="007E75ED" w:rsidRDefault="007E75ED" w:rsidP="00381FF7">
      <w:pPr>
        <w:jc w:val="both"/>
        <w:rPr>
          <w:sz w:val="26"/>
          <w:szCs w:val="26"/>
          <w:lang w:val="sr-Cyrl-RS"/>
        </w:rPr>
      </w:pPr>
    </w:p>
    <w:p w:rsidR="00D367C0" w:rsidRDefault="00166E72" w:rsidP="00D62370">
      <w:pPr>
        <w:jc w:val="both"/>
      </w:pPr>
      <w:r w:rsidRPr="006143FC">
        <w:t>Комисија је усвојила следеће предлоге о</w:t>
      </w:r>
      <w:r w:rsidR="00144B32">
        <w:t xml:space="preserve"> </w:t>
      </w:r>
      <w:r w:rsidR="00144B32">
        <w:rPr>
          <w:lang w:val="sr-Cyrl-RS"/>
        </w:rPr>
        <w:t>мањим</w:t>
      </w:r>
      <w:r w:rsidRPr="006143FC">
        <w:t xml:space="preserve"> </w:t>
      </w:r>
      <w:r w:rsidR="005205EA">
        <w:rPr>
          <w:lang w:val="sr-Cyrl-RS"/>
        </w:rPr>
        <w:t>изменама</w:t>
      </w:r>
      <w:r w:rsidRPr="006143FC">
        <w:t xml:space="preserve"> студијских програма:</w:t>
      </w:r>
    </w:p>
    <w:p w:rsidR="00D367C0" w:rsidRPr="004D729E" w:rsidRDefault="00D367C0" w:rsidP="00D367C0">
      <w:pPr>
        <w:ind w:firstLine="708"/>
        <w:jc w:val="both"/>
      </w:pPr>
    </w:p>
    <w:p w:rsidR="00D367C0" w:rsidRDefault="00D367C0" w:rsidP="00D367C0">
      <w:pPr>
        <w:rPr>
          <w:lang w:val="sr-Cyrl-RS"/>
        </w:rPr>
      </w:pPr>
    </w:p>
    <w:p w:rsidR="007B36C2" w:rsidRPr="007B36C2" w:rsidRDefault="007B36C2" w:rsidP="007B36C2">
      <w:pPr>
        <w:jc w:val="both"/>
        <w:rPr>
          <w:lang w:val="sr-Latn-RS"/>
        </w:rPr>
      </w:pPr>
      <w:r w:rsidRPr="007B36C2">
        <w:rPr>
          <w:lang w:val="sr-Latn-RS"/>
        </w:rPr>
        <w:t>1.</w:t>
      </w:r>
      <w:r w:rsidRPr="007B36C2">
        <w:rPr>
          <w:lang w:val="sr-Latn-RS"/>
        </w:rPr>
        <w:tab/>
        <w:t>Усвојене су мање измене студијског програма на Одељењу за АРХЕОЛОГИЈУ: увођење изборног предмета Дигитална презентација и промоција археолошког наслеђа (2+0, 5. и 7. семестар, ЕСПБ 4, ОАС).</w:t>
      </w:r>
    </w:p>
    <w:p w:rsidR="007B36C2" w:rsidRPr="007B36C2" w:rsidRDefault="007B36C2" w:rsidP="007B36C2">
      <w:pPr>
        <w:jc w:val="both"/>
        <w:rPr>
          <w:lang w:val="sr-Latn-RS"/>
        </w:rPr>
      </w:pPr>
    </w:p>
    <w:p w:rsidR="007B36C2" w:rsidRPr="007B36C2" w:rsidRDefault="007B36C2" w:rsidP="007B36C2">
      <w:pPr>
        <w:jc w:val="both"/>
        <w:rPr>
          <w:lang w:val="sr-Latn-RS"/>
        </w:rPr>
      </w:pPr>
      <w:r w:rsidRPr="007B36C2">
        <w:rPr>
          <w:lang w:val="sr-Latn-RS"/>
        </w:rPr>
        <w:t>2.</w:t>
      </w:r>
      <w:r w:rsidRPr="007B36C2">
        <w:rPr>
          <w:lang w:val="sr-Latn-RS"/>
        </w:rPr>
        <w:tab/>
        <w:t>Усвојене су мање измене студијског програма на Одељењу за ИСТОРИЈУ УМЕТНОСТИ: увођење изборног предмета Дигитална комуникација културног наслеђа (2+0, 5. и 7. семестар, ЕСПБ 4, ОАС).</w:t>
      </w:r>
    </w:p>
    <w:p w:rsidR="007B36C2" w:rsidRPr="007B36C2" w:rsidRDefault="007B36C2" w:rsidP="007B36C2">
      <w:pPr>
        <w:jc w:val="both"/>
        <w:rPr>
          <w:lang w:val="sr-Latn-RS"/>
        </w:rPr>
      </w:pPr>
    </w:p>
    <w:p w:rsidR="007B36C2" w:rsidRPr="007B36C2" w:rsidRDefault="007B36C2" w:rsidP="007B36C2">
      <w:pPr>
        <w:jc w:val="both"/>
        <w:rPr>
          <w:lang w:val="sr-Latn-RS"/>
        </w:rPr>
      </w:pPr>
      <w:r w:rsidRPr="007B36C2">
        <w:rPr>
          <w:lang w:val="sr-Latn-RS"/>
        </w:rPr>
        <w:t>3.</w:t>
      </w:r>
      <w:r w:rsidRPr="007B36C2">
        <w:rPr>
          <w:lang w:val="sr-Latn-RS"/>
        </w:rPr>
        <w:tab/>
        <w:t xml:space="preserve">Усвојене су мање измене студијског програма на Одељењу за ИСТОРИЈУ УМЕТНОСТИ: да се проф. др Игор Борозан акредитује као други наставник на предметима: </w:t>
      </w:r>
    </w:p>
    <w:p w:rsidR="007B36C2" w:rsidRPr="007B36C2" w:rsidRDefault="007B36C2" w:rsidP="007B36C2">
      <w:pPr>
        <w:jc w:val="both"/>
        <w:rPr>
          <w:lang w:val="sr-Latn-RS"/>
        </w:rPr>
      </w:pPr>
    </w:p>
    <w:p w:rsidR="007B36C2" w:rsidRPr="00444B70" w:rsidRDefault="007B36C2" w:rsidP="00444B70">
      <w:pPr>
        <w:pStyle w:val="ListParagraph"/>
        <w:numPr>
          <w:ilvl w:val="0"/>
          <w:numId w:val="20"/>
        </w:numPr>
        <w:jc w:val="both"/>
        <w:rPr>
          <w:lang w:val="sr-Latn-RS"/>
        </w:rPr>
      </w:pPr>
      <w:r w:rsidRPr="00444B70">
        <w:rPr>
          <w:lang w:val="sr-Latn-RS"/>
        </w:rPr>
        <w:t xml:space="preserve">Архитектура од ренесансе до постмодернизма (2+2 , ЕСПБ 5, ОАС),  Архитектура у Србији (крај 17. </w:t>
      </w:r>
      <w:r w:rsidR="00910E5F">
        <w:rPr>
          <w:lang w:val="sr-Latn-RS"/>
        </w:rPr>
        <w:t xml:space="preserve">- почетак 21. века) (2+2, ЕСПБ </w:t>
      </w:r>
      <w:r w:rsidR="00910E5F">
        <w:rPr>
          <w:lang w:val="sr-Cyrl-RS"/>
        </w:rPr>
        <w:t>4</w:t>
      </w:r>
      <w:bookmarkStart w:id="0" w:name="_GoBack"/>
      <w:bookmarkEnd w:id="0"/>
      <w:r w:rsidRPr="00444B70">
        <w:rPr>
          <w:lang w:val="sr-Latn-RS"/>
        </w:rPr>
        <w:t>, ОАС) и Архитектура у Србији 1918-1941 (2+0, ЕСПБ 3, ОАС);</w:t>
      </w:r>
    </w:p>
    <w:p w:rsidR="007B36C2" w:rsidRPr="007B36C2" w:rsidRDefault="007B36C2" w:rsidP="007B36C2">
      <w:pPr>
        <w:jc w:val="both"/>
        <w:rPr>
          <w:lang w:val="sr-Latn-RS"/>
        </w:rPr>
      </w:pPr>
    </w:p>
    <w:p w:rsidR="007B36C2" w:rsidRPr="00444B70" w:rsidRDefault="007B36C2" w:rsidP="00444B70">
      <w:pPr>
        <w:pStyle w:val="ListParagraph"/>
        <w:numPr>
          <w:ilvl w:val="0"/>
          <w:numId w:val="20"/>
        </w:numPr>
        <w:jc w:val="both"/>
        <w:rPr>
          <w:lang w:val="sr-Latn-RS"/>
        </w:rPr>
      </w:pPr>
      <w:r w:rsidRPr="00444B70">
        <w:rPr>
          <w:lang w:val="sr-Latn-RS"/>
        </w:rPr>
        <w:t>Методологија архитектонске историографије (2+2, ЕСПБ 6, МАС) и Новија српска архитектура у националном и југословенском културном контексту (2+2, ЕСПБ 6, МАС);</w:t>
      </w:r>
    </w:p>
    <w:p w:rsidR="007B36C2" w:rsidRPr="007B36C2" w:rsidRDefault="007B36C2" w:rsidP="007B36C2">
      <w:pPr>
        <w:jc w:val="both"/>
        <w:rPr>
          <w:lang w:val="sr-Latn-RS"/>
        </w:rPr>
      </w:pPr>
    </w:p>
    <w:p w:rsidR="00D367C0" w:rsidRDefault="007B36C2" w:rsidP="00444B70">
      <w:pPr>
        <w:pStyle w:val="ListParagraph"/>
        <w:numPr>
          <w:ilvl w:val="0"/>
          <w:numId w:val="20"/>
        </w:numPr>
        <w:jc w:val="both"/>
      </w:pPr>
      <w:r w:rsidRPr="00444B70">
        <w:rPr>
          <w:lang w:val="sr-Latn-RS"/>
        </w:rPr>
        <w:t>Методологија проучавања архитектуре новијег и савременог доба (ЕСПБ 10, ДАС) и Новија српска архитектура у регионалном и глобалном контексту (ЕСПБ 10, ДАС).</w:t>
      </w:r>
    </w:p>
    <w:p w:rsidR="00D367C0" w:rsidRDefault="00D367C0" w:rsidP="00D62370">
      <w:pPr>
        <w:jc w:val="both"/>
      </w:pPr>
    </w:p>
    <w:p w:rsidR="00613313" w:rsidRDefault="00613313" w:rsidP="00293934">
      <w:pPr>
        <w:jc w:val="both"/>
        <w:rPr>
          <w:lang w:val="sr-Cyrl-RS"/>
        </w:rPr>
      </w:pPr>
    </w:p>
    <w:p w:rsidR="00E41655" w:rsidRPr="00E41655" w:rsidRDefault="00E41655" w:rsidP="00293934">
      <w:pPr>
        <w:jc w:val="both"/>
        <w:rPr>
          <w:sz w:val="22"/>
          <w:szCs w:val="22"/>
          <w:lang w:val="sr-Cyrl-RS"/>
        </w:rPr>
      </w:pPr>
    </w:p>
    <w:p w:rsidR="00613313" w:rsidRPr="00613313" w:rsidRDefault="00613313" w:rsidP="00293934">
      <w:pPr>
        <w:jc w:val="both"/>
        <w:rPr>
          <w:sz w:val="22"/>
          <w:szCs w:val="22"/>
          <w:lang w:val="sr-Cyrl-RS"/>
        </w:rPr>
      </w:pPr>
    </w:p>
    <w:p w:rsidR="00293934" w:rsidRPr="00293934" w:rsidRDefault="00293934" w:rsidP="00293934">
      <w:pPr>
        <w:jc w:val="both"/>
        <w:rPr>
          <w:sz w:val="22"/>
          <w:szCs w:val="22"/>
          <w:lang w:val="sr-Cyrl-RS"/>
        </w:rPr>
      </w:pPr>
    </w:p>
    <w:p w:rsidR="00166E72" w:rsidRDefault="00166E72" w:rsidP="00786850">
      <w:pPr>
        <w:jc w:val="right"/>
        <w:rPr>
          <w:lang w:val="sr-Cyrl-RS"/>
        </w:rPr>
      </w:pPr>
      <w:r w:rsidRPr="006143FC">
        <w:t>ПРЕДСЕДНИК КОМИСИЈЕ</w:t>
      </w:r>
    </w:p>
    <w:p w:rsidR="00414975" w:rsidRPr="00414975" w:rsidRDefault="00414975" w:rsidP="00786850">
      <w:pPr>
        <w:jc w:val="right"/>
        <w:rPr>
          <w:lang w:val="sr-Cyrl-RS"/>
        </w:rPr>
      </w:pPr>
    </w:p>
    <w:p w:rsidR="00166E72" w:rsidRPr="00293934" w:rsidRDefault="00166E72" w:rsidP="00293934">
      <w:pPr>
        <w:rPr>
          <w:lang w:val="sr-Cyrl-RS"/>
        </w:rPr>
      </w:pPr>
    </w:p>
    <w:p w:rsidR="005C488D" w:rsidRPr="005C488D" w:rsidRDefault="00166E72" w:rsidP="00E41655">
      <w:pPr>
        <w:jc w:val="right"/>
        <w:rPr>
          <w:lang w:val="sr-Cyrl-RS"/>
        </w:rPr>
      </w:pPr>
      <w:r w:rsidRPr="006143FC">
        <w:t>Проф. др ЈАСНА ВУКОВИЋ</w:t>
      </w:r>
    </w:p>
    <w:sectPr w:rsidR="005C488D" w:rsidRPr="005C48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237F6"/>
    <w:multiLevelType w:val="multilevel"/>
    <w:tmpl w:val="3690BB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D7717B1"/>
    <w:multiLevelType w:val="hybridMultilevel"/>
    <w:tmpl w:val="38903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20008"/>
    <w:multiLevelType w:val="hybridMultilevel"/>
    <w:tmpl w:val="27AC7A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536479"/>
    <w:multiLevelType w:val="hybridMultilevel"/>
    <w:tmpl w:val="9E8CC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D2B89"/>
    <w:multiLevelType w:val="hybridMultilevel"/>
    <w:tmpl w:val="A8F41B2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CD220F3"/>
    <w:multiLevelType w:val="hybridMultilevel"/>
    <w:tmpl w:val="8AFEC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60379"/>
    <w:multiLevelType w:val="hybridMultilevel"/>
    <w:tmpl w:val="274AC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460CF"/>
    <w:multiLevelType w:val="hybridMultilevel"/>
    <w:tmpl w:val="38322622"/>
    <w:lvl w:ilvl="0" w:tplc="89ECC3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71DF7"/>
    <w:multiLevelType w:val="hybridMultilevel"/>
    <w:tmpl w:val="8C1EC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03D7B"/>
    <w:multiLevelType w:val="hybridMultilevel"/>
    <w:tmpl w:val="BB8A1CAA"/>
    <w:lvl w:ilvl="0" w:tplc="BAB8C220">
      <w:start w:val="1"/>
      <w:numFmt w:val="decimal"/>
      <w:lvlText w:val="%1."/>
      <w:lvlJc w:val="left"/>
      <w:pPr>
        <w:ind w:left="1050" w:hanging="690"/>
      </w:pPr>
      <w:rPr>
        <w:rFonts w:ascii="Times New Roman" w:hAnsi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B92F64"/>
    <w:multiLevelType w:val="multilevel"/>
    <w:tmpl w:val="A56CB8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1">
    <w:nsid w:val="4E863909"/>
    <w:multiLevelType w:val="hybridMultilevel"/>
    <w:tmpl w:val="B9B4B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E727D"/>
    <w:multiLevelType w:val="hybridMultilevel"/>
    <w:tmpl w:val="06F078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470B40"/>
    <w:multiLevelType w:val="multilevel"/>
    <w:tmpl w:val="7C7C09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4E57D3A"/>
    <w:multiLevelType w:val="hybridMultilevel"/>
    <w:tmpl w:val="E146F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6F70F7"/>
    <w:multiLevelType w:val="hybridMultilevel"/>
    <w:tmpl w:val="EE003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867D1"/>
    <w:multiLevelType w:val="hybridMultilevel"/>
    <w:tmpl w:val="A5C8720C"/>
    <w:lvl w:ilvl="0" w:tplc="D332C6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FF73F4"/>
    <w:multiLevelType w:val="hybridMultilevel"/>
    <w:tmpl w:val="52CCF6C0"/>
    <w:lvl w:ilvl="0" w:tplc="2EA624B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94477ED"/>
    <w:multiLevelType w:val="hybridMultilevel"/>
    <w:tmpl w:val="24F40AAE"/>
    <w:lvl w:ilvl="0" w:tplc="F7E22984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C160C"/>
    <w:multiLevelType w:val="hybridMultilevel"/>
    <w:tmpl w:val="DF545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4"/>
  </w:num>
  <w:num w:numId="5">
    <w:abstractNumId w:val="19"/>
  </w:num>
  <w:num w:numId="6">
    <w:abstractNumId w:val="12"/>
  </w:num>
  <w:num w:numId="7">
    <w:abstractNumId w:val="10"/>
  </w:num>
  <w:num w:numId="8">
    <w:abstractNumId w:val="15"/>
  </w:num>
  <w:num w:numId="9">
    <w:abstractNumId w:val="13"/>
  </w:num>
  <w:num w:numId="10">
    <w:abstractNumId w:val="0"/>
  </w:num>
  <w:num w:numId="11">
    <w:abstractNumId w:val="3"/>
  </w:num>
  <w:num w:numId="12">
    <w:abstractNumId w:val="1"/>
  </w:num>
  <w:num w:numId="13">
    <w:abstractNumId w:val="8"/>
  </w:num>
  <w:num w:numId="14">
    <w:abstractNumId w:val="14"/>
  </w:num>
  <w:num w:numId="15">
    <w:abstractNumId w:val="6"/>
  </w:num>
  <w:num w:numId="16">
    <w:abstractNumId w:val="2"/>
  </w:num>
  <w:num w:numId="17">
    <w:abstractNumId w:val="16"/>
  </w:num>
  <w:num w:numId="18">
    <w:abstractNumId w:val="17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AAE"/>
    <w:rsid w:val="0001563E"/>
    <w:rsid w:val="00021F5A"/>
    <w:rsid w:val="00036E9A"/>
    <w:rsid w:val="00043F92"/>
    <w:rsid w:val="00052EC8"/>
    <w:rsid w:val="00055D28"/>
    <w:rsid w:val="00055D2B"/>
    <w:rsid w:val="0005691C"/>
    <w:rsid w:val="0006275E"/>
    <w:rsid w:val="00080D4A"/>
    <w:rsid w:val="00081873"/>
    <w:rsid w:val="0008752B"/>
    <w:rsid w:val="000A01E4"/>
    <w:rsid w:val="000A3EF2"/>
    <w:rsid w:val="000B22FA"/>
    <w:rsid w:val="000B302E"/>
    <w:rsid w:val="000B520C"/>
    <w:rsid w:val="000C396C"/>
    <w:rsid w:val="000C5C09"/>
    <w:rsid w:val="000D0F28"/>
    <w:rsid w:val="000D6829"/>
    <w:rsid w:val="000E4A20"/>
    <w:rsid w:val="00100973"/>
    <w:rsid w:val="00116F0F"/>
    <w:rsid w:val="00121A5B"/>
    <w:rsid w:val="00144B32"/>
    <w:rsid w:val="00162228"/>
    <w:rsid w:val="0016465F"/>
    <w:rsid w:val="00164DBC"/>
    <w:rsid w:val="00165152"/>
    <w:rsid w:val="001657CB"/>
    <w:rsid w:val="0016640C"/>
    <w:rsid w:val="00166E72"/>
    <w:rsid w:val="00182AC6"/>
    <w:rsid w:val="00183E23"/>
    <w:rsid w:val="001962FD"/>
    <w:rsid w:val="001A45B1"/>
    <w:rsid w:val="001A5D6C"/>
    <w:rsid w:val="001A5E25"/>
    <w:rsid w:val="001A5E7F"/>
    <w:rsid w:val="001B0C38"/>
    <w:rsid w:val="001B2805"/>
    <w:rsid w:val="001C0EB8"/>
    <w:rsid w:val="001D3A06"/>
    <w:rsid w:val="001D46AF"/>
    <w:rsid w:val="001E6A74"/>
    <w:rsid w:val="001F49B0"/>
    <w:rsid w:val="001F52B7"/>
    <w:rsid w:val="002171F8"/>
    <w:rsid w:val="00230A4D"/>
    <w:rsid w:val="0023373A"/>
    <w:rsid w:val="00236CDF"/>
    <w:rsid w:val="0023776F"/>
    <w:rsid w:val="00242277"/>
    <w:rsid w:val="00253652"/>
    <w:rsid w:val="002701FE"/>
    <w:rsid w:val="00272427"/>
    <w:rsid w:val="00272DE9"/>
    <w:rsid w:val="00293934"/>
    <w:rsid w:val="002A467E"/>
    <w:rsid w:val="002C0098"/>
    <w:rsid w:val="002E44B6"/>
    <w:rsid w:val="00303098"/>
    <w:rsid w:val="0030376C"/>
    <w:rsid w:val="00312650"/>
    <w:rsid w:val="00370DBB"/>
    <w:rsid w:val="003807FA"/>
    <w:rsid w:val="00381FF7"/>
    <w:rsid w:val="00382A85"/>
    <w:rsid w:val="003A6633"/>
    <w:rsid w:val="003C4F75"/>
    <w:rsid w:val="00401CB7"/>
    <w:rsid w:val="0040319D"/>
    <w:rsid w:val="00404423"/>
    <w:rsid w:val="004055F8"/>
    <w:rsid w:val="00413D79"/>
    <w:rsid w:val="00414975"/>
    <w:rsid w:val="00421FCD"/>
    <w:rsid w:val="00444B70"/>
    <w:rsid w:val="004A0AAE"/>
    <w:rsid w:val="004A3A50"/>
    <w:rsid w:val="004A5EA2"/>
    <w:rsid w:val="004E52FD"/>
    <w:rsid w:val="005205EA"/>
    <w:rsid w:val="00550541"/>
    <w:rsid w:val="00555A74"/>
    <w:rsid w:val="005723B6"/>
    <w:rsid w:val="00573CEB"/>
    <w:rsid w:val="00584E45"/>
    <w:rsid w:val="00586CD4"/>
    <w:rsid w:val="00591C0E"/>
    <w:rsid w:val="005A7604"/>
    <w:rsid w:val="005B7C74"/>
    <w:rsid w:val="005C488D"/>
    <w:rsid w:val="005C737B"/>
    <w:rsid w:val="00604898"/>
    <w:rsid w:val="00611A60"/>
    <w:rsid w:val="00613313"/>
    <w:rsid w:val="006143FC"/>
    <w:rsid w:val="0061535F"/>
    <w:rsid w:val="00617CE6"/>
    <w:rsid w:val="006244CC"/>
    <w:rsid w:val="006268D5"/>
    <w:rsid w:val="00626A43"/>
    <w:rsid w:val="006305E3"/>
    <w:rsid w:val="00644820"/>
    <w:rsid w:val="0065180E"/>
    <w:rsid w:val="00682926"/>
    <w:rsid w:val="00692524"/>
    <w:rsid w:val="00692AA8"/>
    <w:rsid w:val="006C4B3C"/>
    <w:rsid w:val="007038DD"/>
    <w:rsid w:val="00707830"/>
    <w:rsid w:val="00727C56"/>
    <w:rsid w:val="00735D90"/>
    <w:rsid w:val="00752DBF"/>
    <w:rsid w:val="00763736"/>
    <w:rsid w:val="0077440B"/>
    <w:rsid w:val="00780793"/>
    <w:rsid w:val="00786850"/>
    <w:rsid w:val="007872D8"/>
    <w:rsid w:val="00794862"/>
    <w:rsid w:val="007A35E7"/>
    <w:rsid w:val="007B36C2"/>
    <w:rsid w:val="007C4EC6"/>
    <w:rsid w:val="007E318B"/>
    <w:rsid w:val="007E5F79"/>
    <w:rsid w:val="007E75ED"/>
    <w:rsid w:val="007E7F00"/>
    <w:rsid w:val="007F7DB0"/>
    <w:rsid w:val="00815E81"/>
    <w:rsid w:val="0082210B"/>
    <w:rsid w:val="008450D2"/>
    <w:rsid w:val="00846528"/>
    <w:rsid w:val="00854C43"/>
    <w:rsid w:val="00856968"/>
    <w:rsid w:val="008601C4"/>
    <w:rsid w:val="00863F1A"/>
    <w:rsid w:val="00867136"/>
    <w:rsid w:val="008706F3"/>
    <w:rsid w:val="00890A75"/>
    <w:rsid w:val="00895FBB"/>
    <w:rsid w:val="008C0DFE"/>
    <w:rsid w:val="008C21A9"/>
    <w:rsid w:val="008C3050"/>
    <w:rsid w:val="008F0A1E"/>
    <w:rsid w:val="009031A1"/>
    <w:rsid w:val="0090727D"/>
    <w:rsid w:val="00910E5F"/>
    <w:rsid w:val="00913D52"/>
    <w:rsid w:val="009257BA"/>
    <w:rsid w:val="0094344D"/>
    <w:rsid w:val="009540A1"/>
    <w:rsid w:val="009552AA"/>
    <w:rsid w:val="00956BE4"/>
    <w:rsid w:val="00962D5B"/>
    <w:rsid w:val="00972A55"/>
    <w:rsid w:val="009771CF"/>
    <w:rsid w:val="00984E00"/>
    <w:rsid w:val="009B2D88"/>
    <w:rsid w:val="009C2F44"/>
    <w:rsid w:val="009C62EF"/>
    <w:rsid w:val="009D2241"/>
    <w:rsid w:val="009D481C"/>
    <w:rsid w:val="009F1B9A"/>
    <w:rsid w:val="00A018B5"/>
    <w:rsid w:val="00A0245D"/>
    <w:rsid w:val="00A17830"/>
    <w:rsid w:val="00A23E9E"/>
    <w:rsid w:val="00A52817"/>
    <w:rsid w:val="00A5585C"/>
    <w:rsid w:val="00A8046D"/>
    <w:rsid w:val="00A81E42"/>
    <w:rsid w:val="00AA0DDC"/>
    <w:rsid w:val="00AA59F0"/>
    <w:rsid w:val="00AA7049"/>
    <w:rsid w:val="00AC461B"/>
    <w:rsid w:val="00AD10AC"/>
    <w:rsid w:val="00AE088B"/>
    <w:rsid w:val="00B06E1F"/>
    <w:rsid w:val="00B26907"/>
    <w:rsid w:val="00B32B06"/>
    <w:rsid w:val="00B32EAE"/>
    <w:rsid w:val="00B44AEE"/>
    <w:rsid w:val="00B45021"/>
    <w:rsid w:val="00B5149A"/>
    <w:rsid w:val="00B5715A"/>
    <w:rsid w:val="00B627D0"/>
    <w:rsid w:val="00B6303A"/>
    <w:rsid w:val="00B73B6D"/>
    <w:rsid w:val="00BA580A"/>
    <w:rsid w:val="00BB391F"/>
    <w:rsid w:val="00BB55DC"/>
    <w:rsid w:val="00BB58F0"/>
    <w:rsid w:val="00BB63A5"/>
    <w:rsid w:val="00BB7EB8"/>
    <w:rsid w:val="00BD24AC"/>
    <w:rsid w:val="00BE4163"/>
    <w:rsid w:val="00BE6ABB"/>
    <w:rsid w:val="00C000C5"/>
    <w:rsid w:val="00C11696"/>
    <w:rsid w:val="00C35598"/>
    <w:rsid w:val="00C44555"/>
    <w:rsid w:val="00C52B55"/>
    <w:rsid w:val="00C54EC9"/>
    <w:rsid w:val="00C7600E"/>
    <w:rsid w:val="00C95264"/>
    <w:rsid w:val="00C97787"/>
    <w:rsid w:val="00CA25B7"/>
    <w:rsid w:val="00CA3787"/>
    <w:rsid w:val="00CC46B1"/>
    <w:rsid w:val="00CE1FFD"/>
    <w:rsid w:val="00CF1D99"/>
    <w:rsid w:val="00D058B6"/>
    <w:rsid w:val="00D07D0F"/>
    <w:rsid w:val="00D1394B"/>
    <w:rsid w:val="00D174EB"/>
    <w:rsid w:val="00D367C0"/>
    <w:rsid w:val="00D447BE"/>
    <w:rsid w:val="00D62370"/>
    <w:rsid w:val="00D62980"/>
    <w:rsid w:val="00D84C7F"/>
    <w:rsid w:val="00D9040A"/>
    <w:rsid w:val="00D91F82"/>
    <w:rsid w:val="00DC69F6"/>
    <w:rsid w:val="00DE0124"/>
    <w:rsid w:val="00DE0821"/>
    <w:rsid w:val="00E106FA"/>
    <w:rsid w:val="00E17C63"/>
    <w:rsid w:val="00E41655"/>
    <w:rsid w:val="00E61EAD"/>
    <w:rsid w:val="00E7443D"/>
    <w:rsid w:val="00E83437"/>
    <w:rsid w:val="00E85E34"/>
    <w:rsid w:val="00E9496E"/>
    <w:rsid w:val="00EA3E8F"/>
    <w:rsid w:val="00EB5517"/>
    <w:rsid w:val="00EB5603"/>
    <w:rsid w:val="00EB5828"/>
    <w:rsid w:val="00EB60BF"/>
    <w:rsid w:val="00EC070C"/>
    <w:rsid w:val="00ED04F7"/>
    <w:rsid w:val="00F04BF1"/>
    <w:rsid w:val="00F0564F"/>
    <w:rsid w:val="00F24657"/>
    <w:rsid w:val="00F4040D"/>
    <w:rsid w:val="00F508B5"/>
    <w:rsid w:val="00F50CD1"/>
    <w:rsid w:val="00F5512E"/>
    <w:rsid w:val="00F66F27"/>
    <w:rsid w:val="00F67235"/>
    <w:rsid w:val="00F72EA5"/>
    <w:rsid w:val="00F74DBD"/>
    <w:rsid w:val="00F8533C"/>
    <w:rsid w:val="00F872A3"/>
    <w:rsid w:val="00F96347"/>
    <w:rsid w:val="00FA1779"/>
    <w:rsid w:val="00FA4B0D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000000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F44"/>
    <w:pPr>
      <w:spacing w:after="0" w:line="240" w:lineRule="auto"/>
    </w:pPr>
    <w:rPr>
      <w:rFonts w:eastAsia="Times New Roman" w:cs="Times New Roman"/>
      <w:color w:val="auto"/>
      <w:szCs w:val="24"/>
      <w:lang w:val="sr-Latn-CS" w:eastAsia="sr-Latn-C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C2F44"/>
    <w:pPr>
      <w:keepNext/>
      <w:overflowPunct w:val="0"/>
      <w:autoSpaceDE w:val="0"/>
      <w:autoSpaceDN w:val="0"/>
      <w:adjustRightInd w:val="0"/>
      <w:spacing w:after="60"/>
      <w:jc w:val="center"/>
      <w:outlineLvl w:val="4"/>
    </w:pPr>
    <w:rPr>
      <w:b/>
      <w:i/>
      <w:sz w:val="26"/>
      <w:szCs w:val="26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055D28"/>
    <w:rPr>
      <w:i/>
      <w:iCs/>
    </w:rPr>
  </w:style>
  <w:style w:type="paragraph" w:styleId="ListParagraph">
    <w:name w:val="List Paragraph"/>
    <w:basedOn w:val="Normal"/>
    <w:uiPriority w:val="99"/>
    <w:qFormat/>
    <w:rsid w:val="00055D28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055D28"/>
    <w:rPr>
      <w:i/>
      <w:iCs/>
      <w:color w:val="808080" w:themeColor="text1" w:themeTint="7F"/>
    </w:rPr>
  </w:style>
  <w:style w:type="character" w:customStyle="1" w:styleId="Heading5Char">
    <w:name w:val="Heading 5 Char"/>
    <w:basedOn w:val="DefaultParagraphFont"/>
    <w:link w:val="Heading5"/>
    <w:semiHidden/>
    <w:rsid w:val="009C2F44"/>
    <w:rPr>
      <w:rFonts w:eastAsia="Times New Roman" w:cs="Times New Roman"/>
      <w:b/>
      <w:i/>
      <w:color w:val="auto"/>
      <w:sz w:val="26"/>
      <w:szCs w:val="26"/>
      <w:lang w:val="sr-Cyrl-CS"/>
    </w:rPr>
  </w:style>
  <w:style w:type="paragraph" w:styleId="NoSpacing">
    <w:name w:val="No Spacing"/>
    <w:qFormat/>
    <w:rsid w:val="00C000C5"/>
    <w:pPr>
      <w:spacing w:after="0" w:line="240" w:lineRule="auto"/>
    </w:pPr>
    <w:rPr>
      <w:rFonts w:ascii="Calibri" w:eastAsia="Times New Roman" w:hAnsi="Calibri" w:cs="Times New Roman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D4A"/>
    <w:rPr>
      <w:rFonts w:ascii="Tahoma" w:eastAsia="Times New Roman" w:hAnsi="Tahoma" w:cs="Tahoma"/>
      <w:color w:val="auto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0B22FA"/>
    <w:rPr>
      <w:b/>
      <w:bCs/>
    </w:rPr>
  </w:style>
  <w:style w:type="paragraph" w:customStyle="1" w:styleId="v1msonormal">
    <w:name w:val="v1msonormal"/>
    <w:basedOn w:val="Normal"/>
    <w:uiPriority w:val="99"/>
    <w:rsid w:val="00752DBF"/>
    <w:pPr>
      <w:spacing w:before="100" w:beforeAutospacing="1" w:after="100" w:afterAutospacing="1"/>
    </w:pPr>
    <w:rPr>
      <w:rFonts w:eastAsia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000000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F44"/>
    <w:pPr>
      <w:spacing w:after="0" w:line="240" w:lineRule="auto"/>
    </w:pPr>
    <w:rPr>
      <w:rFonts w:eastAsia="Times New Roman" w:cs="Times New Roman"/>
      <w:color w:val="auto"/>
      <w:szCs w:val="24"/>
      <w:lang w:val="sr-Latn-CS" w:eastAsia="sr-Latn-C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C2F44"/>
    <w:pPr>
      <w:keepNext/>
      <w:overflowPunct w:val="0"/>
      <w:autoSpaceDE w:val="0"/>
      <w:autoSpaceDN w:val="0"/>
      <w:adjustRightInd w:val="0"/>
      <w:spacing w:after="60"/>
      <w:jc w:val="center"/>
      <w:outlineLvl w:val="4"/>
    </w:pPr>
    <w:rPr>
      <w:b/>
      <w:i/>
      <w:sz w:val="26"/>
      <w:szCs w:val="26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055D28"/>
    <w:rPr>
      <w:i/>
      <w:iCs/>
    </w:rPr>
  </w:style>
  <w:style w:type="paragraph" w:styleId="ListParagraph">
    <w:name w:val="List Paragraph"/>
    <w:basedOn w:val="Normal"/>
    <w:uiPriority w:val="99"/>
    <w:qFormat/>
    <w:rsid w:val="00055D28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055D28"/>
    <w:rPr>
      <w:i/>
      <w:iCs/>
      <w:color w:val="808080" w:themeColor="text1" w:themeTint="7F"/>
    </w:rPr>
  </w:style>
  <w:style w:type="character" w:customStyle="1" w:styleId="Heading5Char">
    <w:name w:val="Heading 5 Char"/>
    <w:basedOn w:val="DefaultParagraphFont"/>
    <w:link w:val="Heading5"/>
    <w:semiHidden/>
    <w:rsid w:val="009C2F44"/>
    <w:rPr>
      <w:rFonts w:eastAsia="Times New Roman" w:cs="Times New Roman"/>
      <w:b/>
      <w:i/>
      <w:color w:val="auto"/>
      <w:sz w:val="26"/>
      <w:szCs w:val="26"/>
      <w:lang w:val="sr-Cyrl-CS"/>
    </w:rPr>
  </w:style>
  <w:style w:type="paragraph" w:styleId="NoSpacing">
    <w:name w:val="No Spacing"/>
    <w:qFormat/>
    <w:rsid w:val="00C000C5"/>
    <w:pPr>
      <w:spacing w:after="0" w:line="240" w:lineRule="auto"/>
    </w:pPr>
    <w:rPr>
      <w:rFonts w:ascii="Calibri" w:eastAsia="Times New Roman" w:hAnsi="Calibri" w:cs="Times New Roman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D4A"/>
    <w:rPr>
      <w:rFonts w:ascii="Tahoma" w:eastAsia="Times New Roman" w:hAnsi="Tahoma" w:cs="Tahoma"/>
      <w:color w:val="auto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0B22FA"/>
    <w:rPr>
      <w:b/>
      <w:bCs/>
    </w:rPr>
  </w:style>
  <w:style w:type="paragraph" w:customStyle="1" w:styleId="v1msonormal">
    <w:name w:val="v1msonormal"/>
    <w:basedOn w:val="Normal"/>
    <w:uiPriority w:val="99"/>
    <w:rsid w:val="00752DBF"/>
    <w:pPr>
      <w:spacing w:before="100" w:beforeAutospacing="1" w:after="100" w:afterAutospacing="1"/>
    </w:pPr>
    <w:rPr>
      <w:rFonts w:eastAsia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D1B51-6FDD-4100-B969-80D3F2FEC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Matija</cp:lastModifiedBy>
  <cp:revision>176</cp:revision>
  <cp:lastPrinted>2025-12-12T13:06:00Z</cp:lastPrinted>
  <dcterms:created xsi:type="dcterms:W3CDTF">2025-10-28T10:14:00Z</dcterms:created>
  <dcterms:modified xsi:type="dcterms:W3CDTF">2026-06-22T13:20:00Z</dcterms:modified>
</cp:coreProperties>
</file>